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3D63" w14:textId="77777777" w:rsidR="005F49E7" w:rsidRPr="008938B8" w:rsidRDefault="005F49E7" w:rsidP="003F13A1">
      <w:pPr>
        <w:tabs>
          <w:tab w:val="center" w:pos="1800"/>
          <w:tab w:val="center" w:pos="6840"/>
        </w:tabs>
        <w:ind w:left="-240" w:right="-289"/>
        <w:rPr>
          <w:sz w:val="25"/>
          <w:szCs w:val="25"/>
          <w:lang w:val="en-US"/>
        </w:rPr>
      </w:pPr>
      <w:r w:rsidRPr="008938B8">
        <w:rPr>
          <w:lang w:val="en-US"/>
        </w:rPr>
        <w:tab/>
      </w:r>
      <w:r w:rsidR="001466CC" w:rsidRPr="004025E3">
        <w:t>BỘ CÔNG THƯƠNG</w:t>
      </w:r>
      <w:r w:rsidRPr="008938B8">
        <w:rPr>
          <w:b/>
          <w:lang w:val="en-US"/>
        </w:rPr>
        <w:t xml:space="preserve"> </w:t>
      </w:r>
      <w:r w:rsidRPr="008938B8">
        <w:rPr>
          <w:lang w:val="en-US"/>
        </w:rPr>
        <w:tab/>
      </w:r>
      <w:r w:rsidRPr="008938B8">
        <w:rPr>
          <w:b/>
          <w:sz w:val="25"/>
          <w:szCs w:val="25"/>
          <w:lang w:val="en-US"/>
        </w:rPr>
        <w:t>CỘNG HOÀ XÃ HỘI CHỦ NGHĨA VIỆT NAM</w:t>
      </w:r>
    </w:p>
    <w:p w14:paraId="1A63D775" w14:textId="126275B6" w:rsidR="005F49E7" w:rsidRPr="008938B8" w:rsidRDefault="004A3951" w:rsidP="006A56A3">
      <w:pPr>
        <w:tabs>
          <w:tab w:val="center" w:pos="1800"/>
          <w:tab w:val="center" w:pos="6840"/>
        </w:tabs>
        <w:spacing w:line="360" w:lineRule="auto"/>
        <w:ind w:left="-240" w:right="-289"/>
        <w:rPr>
          <w:b/>
          <w:sz w:val="27"/>
          <w:szCs w:val="27"/>
          <w:lang w:val="en-US"/>
        </w:rPr>
      </w:pPr>
      <w:r w:rsidRPr="008938B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ED426" wp14:editId="511778DB">
                <wp:simplePos x="0" y="0"/>
                <wp:positionH relativeFrom="column">
                  <wp:posOffset>184785</wp:posOffset>
                </wp:positionH>
                <wp:positionV relativeFrom="paragraph">
                  <wp:posOffset>220980</wp:posOffset>
                </wp:positionV>
                <wp:extent cx="1905000" cy="0"/>
                <wp:effectExtent l="8890" t="12065" r="1016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DD6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7.4pt" to="164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r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BbpN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"/>
            </w:pict>
          </mc:Fallback>
        </mc:AlternateContent>
      </w:r>
      <w:r w:rsidRPr="008938B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33D43" wp14:editId="0D921E57">
                <wp:simplePos x="0" y="0"/>
                <wp:positionH relativeFrom="column">
                  <wp:posOffset>3335655</wp:posOffset>
                </wp:positionH>
                <wp:positionV relativeFrom="paragraph">
                  <wp:posOffset>234950</wp:posOffset>
                </wp:positionV>
                <wp:extent cx="2050415" cy="0"/>
                <wp:effectExtent l="6985" t="6985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820A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18.5pt" to="424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U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zTP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"/>
            </w:pict>
          </mc:Fallback>
        </mc:AlternateContent>
      </w:r>
      <w:r w:rsidR="005F49E7" w:rsidRPr="008938B8">
        <w:rPr>
          <w:b/>
          <w:sz w:val="25"/>
          <w:szCs w:val="25"/>
          <w:lang w:val="en-US"/>
        </w:rPr>
        <w:tab/>
      </w:r>
      <w:r w:rsidR="001466CC" w:rsidRPr="008938B8">
        <w:rPr>
          <w:b/>
          <w:lang w:val="en-US"/>
        </w:rPr>
        <w:t xml:space="preserve">TRƯỜNG CĐ CÔNG NGHIỆP HUẾ </w:t>
      </w:r>
      <w:r w:rsidR="005F49E7" w:rsidRPr="008938B8">
        <w:rPr>
          <w:b/>
          <w:lang w:val="en-US"/>
        </w:rPr>
        <w:tab/>
      </w:r>
      <w:r w:rsidR="005F49E7" w:rsidRPr="008938B8">
        <w:rPr>
          <w:b/>
          <w:sz w:val="27"/>
          <w:szCs w:val="27"/>
          <w:lang w:val="en-US"/>
        </w:rPr>
        <w:t>Độc lập - Tự do - Hạnh phúc</w:t>
      </w:r>
    </w:p>
    <w:p w14:paraId="034D6AD7" w14:textId="77777777" w:rsidR="005F49E7" w:rsidRPr="008938B8" w:rsidRDefault="005F49E7" w:rsidP="006A56A3">
      <w:pPr>
        <w:tabs>
          <w:tab w:val="center" w:pos="1800"/>
          <w:tab w:val="center" w:pos="7080"/>
        </w:tabs>
        <w:spacing w:line="360" w:lineRule="auto"/>
        <w:ind w:right="-289"/>
        <w:rPr>
          <w:sz w:val="10"/>
          <w:lang w:val="en-US"/>
        </w:rPr>
      </w:pPr>
    </w:p>
    <w:p w14:paraId="4C086A95" w14:textId="094C67E7" w:rsidR="005F49E7" w:rsidRPr="008938B8" w:rsidRDefault="00DF4F27" w:rsidP="004025E3">
      <w:pPr>
        <w:tabs>
          <w:tab w:val="center" w:pos="1800"/>
          <w:tab w:val="center" w:pos="6804"/>
        </w:tabs>
        <w:spacing w:line="360" w:lineRule="auto"/>
        <w:ind w:right="-49"/>
        <w:rPr>
          <w:i/>
          <w:sz w:val="28"/>
          <w:szCs w:val="28"/>
        </w:rPr>
      </w:pPr>
      <w:r w:rsidRPr="008938B8">
        <w:rPr>
          <w:sz w:val="28"/>
          <w:szCs w:val="28"/>
        </w:rPr>
        <w:t>Số:</w:t>
      </w:r>
      <w:r w:rsidR="004B7567" w:rsidRPr="008938B8">
        <w:rPr>
          <w:sz w:val="28"/>
          <w:szCs w:val="28"/>
          <w:lang w:val="en-US"/>
        </w:rPr>
        <w:t xml:space="preserve">  </w:t>
      </w:r>
      <w:r w:rsidR="00CD68B5">
        <w:rPr>
          <w:sz w:val="28"/>
          <w:szCs w:val="28"/>
          <w:lang w:val="en-US"/>
        </w:rPr>
        <w:t>02</w:t>
      </w:r>
      <w:r w:rsidR="004B7567" w:rsidRPr="008938B8">
        <w:rPr>
          <w:sz w:val="28"/>
          <w:szCs w:val="28"/>
          <w:lang w:val="en-US"/>
        </w:rPr>
        <w:t xml:space="preserve"> </w:t>
      </w:r>
      <w:r w:rsidRPr="008938B8">
        <w:rPr>
          <w:sz w:val="28"/>
          <w:szCs w:val="28"/>
        </w:rPr>
        <w:t xml:space="preserve"> /TB-</w:t>
      </w:r>
      <w:r w:rsidR="00DA00DA" w:rsidRPr="008938B8">
        <w:rPr>
          <w:sz w:val="28"/>
          <w:szCs w:val="28"/>
        </w:rPr>
        <w:t>CĐCNH</w:t>
      </w:r>
      <w:r w:rsidR="005F49E7" w:rsidRPr="008938B8">
        <w:rPr>
          <w:sz w:val="28"/>
          <w:szCs w:val="28"/>
          <w:lang w:val="en-US"/>
        </w:rPr>
        <w:t xml:space="preserve">   </w:t>
      </w:r>
      <w:r w:rsidR="005F49E7" w:rsidRPr="008938B8">
        <w:rPr>
          <w:sz w:val="28"/>
          <w:szCs w:val="28"/>
          <w:lang w:val="en-US"/>
        </w:rPr>
        <w:tab/>
        <w:t xml:space="preserve">                   </w:t>
      </w:r>
      <w:r w:rsidR="004025E3" w:rsidRPr="004025E3">
        <w:rPr>
          <w:i/>
          <w:sz w:val="28"/>
          <w:szCs w:val="28"/>
          <w:lang w:val="en-US"/>
        </w:rPr>
        <w:t xml:space="preserve">Thừa Thiên </w:t>
      </w:r>
      <w:r w:rsidR="005F49E7" w:rsidRPr="004025E3">
        <w:rPr>
          <w:i/>
          <w:sz w:val="28"/>
          <w:szCs w:val="28"/>
          <w:lang w:val="en-US"/>
        </w:rPr>
        <w:t>Huế</w:t>
      </w:r>
      <w:r w:rsidR="005F49E7" w:rsidRPr="008938B8">
        <w:rPr>
          <w:i/>
          <w:sz w:val="28"/>
          <w:szCs w:val="28"/>
          <w:lang w:val="en-US"/>
        </w:rPr>
        <w:t xml:space="preserve">, ngày </w:t>
      </w:r>
      <w:r w:rsidR="004B7567" w:rsidRPr="008938B8">
        <w:rPr>
          <w:i/>
          <w:sz w:val="28"/>
          <w:szCs w:val="28"/>
          <w:lang w:val="en-US"/>
        </w:rPr>
        <w:t xml:space="preserve"> </w:t>
      </w:r>
      <w:r w:rsidR="00533532">
        <w:rPr>
          <w:i/>
          <w:sz w:val="28"/>
          <w:szCs w:val="28"/>
          <w:lang w:val="en-US"/>
        </w:rPr>
        <w:t>05</w:t>
      </w:r>
      <w:r w:rsidR="004B7567" w:rsidRPr="008938B8">
        <w:rPr>
          <w:i/>
          <w:sz w:val="28"/>
          <w:szCs w:val="28"/>
          <w:lang w:val="en-US"/>
        </w:rPr>
        <w:t xml:space="preserve"> </w:t>
      </w:r>
      <w:r w:rsidR="005F49E7" w:rsidRPr="008938B8">
        <w:rPr>
          <w:i/>
          <w:sz w:val="28"/>
          <w:szCs w:val="28"/>
          <w:lang w:val="en-US"/>
        </w:rPr>
        <w:t xml:space="preserve"> tháng</w:t>
      </w:r>
      <w:r w:rsidR="00455137" w:rsidRPr="008938B8">
        <w:rPr>
          <w:i/>
          <w:sz w:val="28"/>
          <w:szCs w:val="28"/>
          <w:lang w:val="en-US"/>
        </w:rPr>
        <w:t xml:space="preserve"> </w:t>
      </w:r>
      <w:r w:rsidR="002D49E2">
        <w:rPr>
          <w:i/>
          <w:sz w:val="28"/>
          <w:szCs w:val="28"/>
          <w:lang w:val="en-US"/>
        </w:rPr>
        <w:t>01</w:t>
      </w:r>
      <w:r w:rsidR="001E21D6" w:rsidRPr="008938B8">
        <w:rPr>
          <w:i/>
          <w:sz w:val="28"/>
          <w:szCs w:val="28"/>
          <w:lang w:val="en-US"/>
        </w:rPr>
        <w:t xml:space="preserve"> năm 20</w:t>
      </w:r>
      <w:r w:rsidR="002D49E2">
        <w:rPr>
          <w:i/>
          <w:sz w:val="28"/>
          <w:szCs w:val="28"/>
          <w:lang w:val="en-US"/>
        </w:rPr>
        <w:t>17</w:t>
      </w:r>
      <w:r w:rsidR="004B7567" w:rsidRPr="008938B8">
        <w:rPr>
          <w:i/>
          <w:sz w:val="28"/>
          <w:szCs w:val="28"/>
          <w:lang w:val="en-US"/>
        </w:rPr>
        <w:t xml:space="preserve">   </w:t>
      </w:r>
    </w:p>
    <w:p w14:paraId="79EDC3F9" w14:textId="558EE949" w:rsidR="007F7D9F" w:rsidRPr="008938B8" w:rsidRDefault="007F7D9F" w:rsidP="006A56A3">
      <w:pPr>
        <w:jc w:val="center"/>
        <w:rPr>
          <w:b/>
          <w:sz w:val="28"/>
          <w:szCs w:val="28"/>
          <w:lang w:val="en-US"/>
        </w:rPr>
      </w:pPr>
    </w:p>
    <w:p w14:paraId="3184233D" w14:textId="01960A85" w:rsidR="00432C21" w:rsidRPr="008938B8" w:rsidRDefault="00874C28" w:rsidP="006A56A3">
      <w:pPr>
        <w:jc w:val="center"/>
        <w:rPr>
          <w:b/>
          <w:sz w:val="28"/>
          <w:szCs w:val="28"/>
        </w:rPr>
      </w:pPr>
      <w:r w:rsidRPr="008938B8">
        <w:rPr>
          <w:b/>
          <w:sz w:val="28"/>
          <w:szCs w:val="28"/>
          <w:lang w:val="en-US"/>
        </w:rPr>
        <w:t>THÔNG BÁO</w:t>
      </w:r>
      <w:r w:rsidR="00B444E6" w:rsidRPr="008938B8">
        <w:rPr>
          <w:b/>
          <w:sz w:val="28"/>
          <w:szCs w:val="28"/>
        </w:rPr>
        <w:t xml:space="preserve"> </w:t>
      </w:r>
    </w:p>
    <w:p w14:paraId="3548B7B3" w14:textId="7F6DFC05" w:rsidR="00437B30" w:rsidRPr="008938B8" w:rsidRDefault="00437B30" w:rsidP="006A56A3">
      <w:pPr>
        <w:jc w:val="center"/>
        <w:rPr>
          <w:b/>
          <w:sz w:val="28"/>
          <w:szCs w:val="28"/>
        </w:rPr>
      </w:pPr>
      <w:r w:rsidRPr="008938B8">
        <w:rPr>
          <w:b/>
          <w:sz w:val="28"/>
          <w:szCs w:val="28"/>
        </w:rPr>
        <w:t xml:space="preserve">Về việc </w:t>
      </w:r>
      <w:r w:rsidRPr="008938B8">
        <w:rPr>
          <w:b/>
          <w:sz w:val="28"/>
          <w:szCs w:val="28"/>
          <w:lang w:val="en-US"/>
        </w:rPr>
        <w:t xml:space="preserve">tổ chức </w:t>
      </w:r>
      <w:r w:rsidRPr="008938B8">
        <w:rPr>
          <w:b/>
          <w:sz w:val="28"/>
          <w:szCs w:val="28"/>
        </w:rPr>
        <w:t>thi kết thúc các học phần Microsoft Word, Microsoft Excel, Microsoft PowerPoint và chứng nhận trình độ tin học theo chuẩn đầu ra</w:t>
      </w:r>
    </w:p>
    <w:p w14:paraId="41BC0E04" w14:textId="396A4487" w:rsidR="007F7D9F" w:rsidRPr="008938B8" w:rsidRDefault="004025E3" w:rsidP="00437B30">
      <w:pPr>
        <w:spacing w:before="120"/>
        <w:ind w:firstLine="720"/>
        <w:rPr>
          <w:b/>
          <w:i/>
          <w:sz w:val="28"/>
          <w:szCs w:val="28"/>
        </w:rPr>
      </w:pPr>
      <w:r w:rsidRPr="008938B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2AFC" wp14:editId="3F154902">
                <wp:simplePos x="0" y="0"/>
                <wp:positionH relativeFrom="column">
                  <wp:posOffset>2127885</wp:posOffset>
                </wp:positionH>
                <wp:positionV relativeFrom="paragraph">
                  <wp:posOffset>90805</wp:posOffset>
                </wp:positionV>
                <wp:extent cx="1905000" cy="0"/>
                <wp:effectExtent l="8890" t="12065" r="1016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C00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7.15pt" to="31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D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"/>
            </w:pict>
          </mc:Fallback>
        </mc:AlternateContent>
      </w:r>
    </w:p>
    <w:p w14:paraId="66728DF0" w14:textId="109C7605" w:rsidR="00437B30" w:rsidRPr="008938B8" w:rsidRDefault="00437B30" w:rsidP="00437B30">
      <w:pPr>
        <w:spacing w:before="120"/>
        <w:ind w:firstLine="720"/>
        <w:rPr>
          <w:b/>
          <w:sz w:val="28"/>
          <w:szCs w:val="28"/>
        </w:rPr>
      </w:pPr>
      <w:r w:rsidRPr="004025E3">
        <w:rPr>
          <w:b/>
          <w:sz w:val="28"/>
          <w:szCs w:val="28"/>
        </w:rPr>
        <w:t>Kính gửi:</w:t>
      </w:r>
      <w:r w:rsidR="004025E3">
        <w:rPr>
          <w:b/>
          <w:sz w:val="28"/>
          <w:szCs w:val="28"/>
        </w:rPr>
        <w:t xml:space="preserve"> </w:t>
      </w:r>
      <w:r w:rsidR="004025E3">
        <w:rPr>
          <w:b/>
          <w:sz w:val="28"/>
          <w:szCs w:val="28"/>
        </w:rPr>
        <w:tab/>
        <w:t>- Trưởng khoa</w:t>
      </w:r>
      <w:r w:rsidR="004025E3">
        <w:rPr>
          <w:b/>
          <w:sz w:val="28"/>
          <w:szCs w:val="28"/>
          <w:lang w:val="en-US"/>
        </w:rPr>
        <w:t>;</w:t>
      </w:r>
    </w:p>
    <w:p w14:paraId="53BC0BE6" w14:textId="763FDFD7" w:rsidR="00437B30" w:rsidRPr="008938B8" w:rsidRDefault="004025E3" w:rsidP="00437B30">
      <w:pPr>
        <w:pStyle w:val="ListParagraph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- GVCN/CVHT;</w:t>
      </w:r>
    </w:p>
    <w:p w14:paraId="70215CFB" w14:textId="0B7B37A4" w:rsidR="00874C28" w:rsidRPr="004025E3" w:rsidRDefault="00437B30" w:rsidP="00437B30">
      <w:pPr>
        <w:spacing w:line="360" w:lineRule="auto"/>
        <w:ind w:firstLine="482"/>
        <w:jc w:val="both"/>
        <w:rPr>
          <w:sz w:val="28"/>
          <w:szCs w:val="28"/>
          <w:lang w:val="en-US"/>
        </w:rPr>
      </w:pPr>
      <w:r w:rsidRPr="008938B8">
        <w:rPr>
          <w:b/>
          <w:sz w:val="28"/>
          <w:szCs w:val="28"/>
        </w:rPr>
        <w:t xml:space="preserve">    </w:t>
      </w:r>
      <w:r w:rsidRPr="008938B8">
        <w:rPr>
          <w:b/>
          <w:sz w:val="28"/>
          <w:szCs w:val="28"/>
        </w:rPr>
        <w:tab/>
      </w:r>
      <w:r w:rsidRPr="008938B8">
        <w:rPr>
          <w:b/>
          <w:sz w:val="28"/>
          <w:szCs w:val="28"/>
        </w:rPr>
        <w:tab/>
        <w:t>- Sinh viên có đăng ký học các học phần nêu trên</w:t>
      </w:r>
      <w:r w:rsidR="004025E3">
        <w:rPr>
          <w:b/>
          <w:sz w:val="28"/>
          <w:szCs w:val="28"/>
          <w:lang w:val="en-US"/>
        </w:rPr>
        <w:t>.</w:t>
      </w:r>
    </w:p>
    <w:p w14:paraId="4AF8EEA3" w14:textId="77777777" w:rsidR="005F49E7" w:rsidRPr="008938B8" w:rsidRDefault="002D367E" w:rsidP="00165D15">
      <w:pPr>
        <w:spacing w:before="20" w:after="20"/>
        <w:ind w:firstLine="482"/>
        <w:jc w:val="both"/>
        <w:rPr>
          <w:sz w:val="28"/>
          <w:szCs w:val="28"/>
        </w:rPr>
      </w:pPr>
      <w:r w:rsidRPr="008938B8">
        <w:rPr>
          <w:sz w:val="28"/>
          <w:szCs w:val="28"/>
        </w:rPr>
        <w:t xml:space="preserve">Căn cứ Quyết định số </w:t>
      </w:r>
      <w:r w:rsidR="00FB0705" w:rsidRPr="008938B8">
        <w:rPr>
          <w:sz w:val="28"/>
          <w:szCs w:val="28"/>
          <w:lang w:val="en-US"/>
        </w:rPr>
        <w:t>48</w:t>
      </w:r>
      <w:r w:rsidR="005F49E7" w:rsidRPr="008938B8">
        <w:rPr>
          <w:sz w:val="28"/>
          <w:szCs w:val="28"/>
        </w:rPr>
        <w:t xml:space="preserve">/QĐ-CĐCNH ngày </w:t>
      </w:r>
      <w:r w:rsidR="00FB0705" w:rsidRPr="008938B8">
        <w:rPr>
          <w:sz w:val="28"/>
          <w:szCs w:val="28"/>
          <w:lang w:val="en-US"/>
        </w:rPr>
        <w:t>25/01/2016</w:t>
      </w:r>
      <w:r w:rsidR="005F49E7" w:rsidRPr="008938B8">
        <w:rPr>
          <w:sz w:val="28"/>
          <w:szCs w:val="28"/>
        </w:rPr>
        <w:t xml:space="preserve"> của Hiệu trưởng Trường CĐ Công nghiệ</w:t>
      </w:r>
      <w:r w:rsidRPr="008938B8">
        <w:rPr>
          <w:sz w:val="28"/>
          <w:szCs w:val="28"/>
        </w:rPr>
        <w:t>p Huế về việc ban hành Quy định</w:t>
      </w:r>
      <w:r w:rsidR="00F770DC" w:rsidRPr="008938B8">
        <w:rPr>
          <w:sz w:val="28"/>
          <w:szCs w:val="28"/>
        </w:rPr>
        <w:t xml:space="preserve"> hoàn thiện chuẩn đầu ra Ngoại ngữ và Tin học</w:t>
      </w:r>
      <w:r w:rsidR="005F49E7" w:rsidRPr="008938B8">
        <w:rPr>
          <w:sz w:val="28"/>
          <w:szCs w:val="28"/>
        </w:rPr>
        <w:t>.</w:t>
      </w:r>
    </w:p>
    <w:p w14:paraId="4AE7BAF5" w14:textId="77777777" w:rsidR="00437B30" w:rsidRPr="008938B8" w:rsidRDefault="00437B30" w:rsidP="00165D15">
      <w:pPr>
        <w:spacing w:before="20" w:after="2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</w:rPr>
        <w:t xml:space="preserve">Nhằm tạo điều kiện cho </w:t>
      </w:r>
      <w:r w:rsidRPr="008938B8">
        <w:rPr>
          <w:sz w:val="28"/>
          <w:szCs w:val="28"/>
          <w:lang w:val="en-US"/>
        </w:rPr>
        <w:t>HSSV</w:t>
      </w:r>
      <w:r w:rsidRPr="008938B8">
        <w:rPr>
          <w:sz w:val="28"/>
          <w:szCs w:val="28"/>
        </w:rPr>
        <w:t xml:space="preserve"> trong việc thi kết thúc học phần và sát hạch</w:t>
      </w:r>
      <w:r w:rsidRPr="008938B8">
        <w:rPr>
          <w:sz w:val="28"/>
          <w:szCs w:val="28"/>
          <w:lang w:val="en-US"/>
        </w:rPr>
        <w:t xml:space="preserve"> chuẩn đầu ra</w:t>
      </w:r>
      <w:r w:rsidRPr="008938B8">
        <w:rPr>
          <w:sz w:val="28"/>
          <w:szCs w:val="28"/>
        </w:rPr>
        <w:t xml:space="preserve"> </w:t>
      </w:r>
      <w:r w:rsidRPr="008938B8">
        <w:rPr>
          <w:sz w:val="28"/>
          <w:szCs w:val="28"/>
          <w:lang w:val="en-US"/>
        </w:rPr>
        <w:t>công nghệ thông tin</w:t>
      </w:r>
      <w:r w:rsidRPr="008938B8">
        <w:rPr>
          <w:sz w:val="28"/>
          <w:szCs w:val="28"/>
        </w:rPr>
        <w:t xml:space="preserve">, Nhà trường sẽ lấy điểm thi kết thúc học phần để xem xét, cấp chứng nhận </w:t>
      </w:r>
      <w:r w:rsidRPr="008938B8">
        <w:rPr>
          <w:sz w:val="28"/>
          <w:szCs w:val="28"/>
          <w:lang w:val="en-US"/>
        </w:rPr>
        <w:t>chuẩn đầu ra</w:t>
      </w:r>
      <w:r w:rsidRPr="008938B8">
        <w:rPr>
          <w:sz w:val="28"/>
          <w:szCs w:val="28"/>
        </w:rPr>
        <w:t xml:space="preserve"> </w:t>
      </w:r>
      <w:r w:rsidRPr="008938B8">
        <w:rPr>
          <w:sz w:val="28"/>
          <w:szCs w:val="28"/>
          <w:lang w:val="en-US"/>
        </w:rPr>
        <w:t>công nghệ thông tin</w:t>
      </w:r>
      <w:r w:rsidRPr="008938B8">
        <w:rPr>
          <w:sz w:val="28"/>
          <w:szCs w:val="28"/>
        </w:rPr>
        <w:t xml:space="preserve"> cho </w:t>
      </w:r>
      <w:r w:rsidRPr="008938B8">
        <w:rPr>
          <w:sz w:val="28"/>
          <w:szCs w:val="28"/>
          <w:lang w:val="en-US"/>
        </w:rPr>
        <w:t>HSSV</w:t>
      </w:r>
      <w:r w:rsidRPr="008938B8">
        <w:rPr>
          <w:sz w:val="28"/>
          <w:szCs w:val="28"/>
        </w:rPr>
        <w:t xml:space="preserve"> (</w:t>
      </w:r>
      <w:r w:rsidRPr="008938B8">
        <w:rPr>
          <w:sz w:val="28"/>
          <w:szCs w:val="28"/>
          <w:lang w:val="en-US"/>
        </w:rPr>
        <w:t>HSSV</w:t>
      </w:r>
      <w:r w:rsidRPr="008938B8">
        <w:rPr>
          <w:sz w:val="28"/>
          <w:szCs w:val="28"/>
        </w:rPr>
        <w:t xml:space="preserve"> không phải đăng ký thi sát hạch riêng)</w:t>
      </w:r>
      <w:r w:rsidRPr="008938B8">
        <w:rPr>
          <w:sz w:val="28"/>
          <w:szCs w:val="28"/>
          <w:lang w:val="en-US"/>
        </w:rPr>
        <w:t>.</w:t>
      </w:r>
    </w:p>
    <w:p w14:paraId="36FC1761" w14:textId="77777777" w:rsidR="005F49E7" w:rsidRPr="008938B8" w:rsidRDefault="00437B30" w:rsidP="00165D15">
      <w:pPr>
        <w:spacing w:before="20" w:after="20"/>
        <w:ind w:firstLine="480"/>
        <w:jc w:val="both"/>
        <w:rPr>
          <w:sz w:val="28"/>
          <w:szCs w:val="28"/>
        </w:rPr>
      </w:pPr>
      <w:r w:rsidRPr="008938B8">
        <w:rPr>
          <w:sz w:val="28"/>
          <w:szCs w:val="28"/>
          <w:lang w:val="en-US"/>
        </w:rPr>
        <w:t>Cách triển khai cụ thể</w:t>
      </w:r>
      <w:r w:rsidR="00FD522F" w:rsidRPr="008938B8">
        <w:rPr>
          <w:sz w:val="28"/>
          <w:szCs w:val="28"/>
          <w:lang w:val="en-US"/>
        </w:rPr>
        <w:t xml:space="preserve"> </w:t>
      </w:r>
      <w:r w:rsidR="00022D0E" w:rsidRPr="008938B8">
        <w:rPr>
          <w:sz w:val="28"/>
          <w:szCs w:val="28"/>
        </w:rPr>
        <w:t>như sau</w:t>
      </w:r>
      <w:r w:rsidR="00874C28" w:rsidRPr="008938B8">
        <w:rPr>
          <w:sz w:val="28"/>
          <w:szCs w:val="28"/>
        </w:rPr>
        <w:t>:</w:t>
      </w:r>
    </w:p>
    <w:p w14:paraId="0019BDEF" w14:textId="77777777" w:rsidR="007821E3" w:rsidRPr="008938B8" w:rsidRDefault="007821E3" w:rsidP="00165D15">
      <w:pPr>
        <w:spacing w:before="20" w:after="20"/>
        <w:ind w:firstLine="482"/>
        <w:jc w:val="both"/>
        <w:rPr>
          <w:b/>
          <w:sz w:val="28"/>
          <w:szCs w:val="28"/>
        </w:rPr>
      </w:pPr>
      <w:r w:rsidRPr="008938B8">
        <w:rPr>
          <w:b/>
          <w:sz w:val="28"/>
          <w:szCs w:val="28"/>
        </w:rPr>
        <w:t>1/</w:t>
      </w:r>
      <w:r w:rsidR="00FB35B9" w:rsidRPr="008938B8">
        <w:rPr>
          <w:b/>
          <w:sz w:val="28"/>
          <w:szCs w:val="28"/>
        </w:rPr>
        <w:t xml:space="preserve"> Đối tượng</w:t>
      </w:r>
      <w:r w:rsidR="00FD522F" w:rsidRPr="008938B8">
        <w:rPr>
          <w:b/>
          <w:sz w:val="28"/>
          <w:szCs w:val="28"/>
          <w:lang w:val="en-US"/>
        </w:rPr>
        <w:t xml:space="preserve"> áp dụng</w:t>
      </w:r>
      <w:r w:rsidRPr="008938B8">
        <w:rPr>
          <w:b/>
          <w:sz w:val="28"/>
          <w:szCs w:val="28"/>
        </w:rPr>
        <w:t>:</w:t>
      </w:r>
    </w:p>
    <w:p w14:paraId="76981731" w14:textId="77777777" w:rsidR="001C1B90" w:rsidRPr="008938B8" w:rsidRDefault="001C1B90" w:rsidP="00AD1757">
      <w:pPr>
        <w:spacing w:before="80" w:after="8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</w:rPr>
        <w:t xml:space="preserve">- </w:t>
      </w:r>
      <w:r w:rsidR="00AD1757" w:rsidRPr="008938B8">
        <w:rPr>
          <w:sz w:val="28"/>
          <w:szCs w:val="28"/>
          <w:lang w:val="en-US"/>
        </w:rPr>
        <w:t>HSSV từ khóa Tuyển sinh 2016.</w:t>
      </w:r>
    </w:p>
    <w:p w14:paraId="43BEBACC" w14:textId="77777777" w:rsidR="00AD1757" w:rsidRPr="008938B8" w:rsidRDefault="00826217" w:rsidP="00AD1757">
      <w:pPr>
        <w:spacing w:before="20" w:after="20"/>
        <w:ind w:firstLine="482"/>
        <w:jc w:val="both"/>
        <w:rPr>
          <w:b/>
          <w:sz w:val="28"/>
          <w:szCs w:val="28"/>
        </w:rPr>
      </w:pPr>
      <w:r w:rsidRPr="008938B8">
        <w:rPr>
          <w:b/>
          <w:sz w:val="28"/>
          <w:szCs w:val="28"/>
          <w:lang w:val="en-US"/>
        </w:rPr>
        <w:t>2</w:t>
      </w:r>
      <w:r w:rsidR="00AD1757" w:rsidRPr="008938B8">
        <w:rPr>
          <w:b/>
          <w:sz w:val="28"/>
          <w:szCs w:val="28"/>
        </w:rPr>
        <w:t xml:space="preserve">/ </w:t>
      </w:r>
      <w:r w:rsidR="00FD522F" w:rsidRPr="008938B8">
        <w:rPr>
          <w:b/>
          <w:sz w:val="28"/>
          <w:szCs w:val="28"/>
          <w:lang w:val="en-US"/>
        </w:rPr>
        <w:t>Hình thức tổ chức</w:t>
      </w:r>
      <w:r w:rsidR="00AD1757" w:rsidRPr="008938B8">
        <w:rPr>
          <w:b/>
          <w:sz w:val="28"/>
          <w:szCs w:val="28"/>
        </w:rPr>
        <w:t>:</w:t>
      </w:r>
    </w:p>
    <w:p w14:paraId="0710FF4D" w14:textId="77777777" w:rsidR="00AD1757" w:rsidRPr="008938B8" w:rsidRDefault="00AD1757" w:rsidP="00AD1757">
      <w:pPr>
        <w:spacing w:before="80" w:after="8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</w:rPr>
        <w:t xml:space="preserve">- </w:t>
      </w:r>
      <w:r w:rsidR="00DF2EC9" w:rsidRPr="008938B8">
        <w:rPr>
          <w:sz w:val="28"/>
          <w:szCs w:val="28"/>
          <w:lang w:val="en-US"/>
        </w:rPr>
        <w:t>Sinh viên tham dự kỳ thi kết thúc học phần (Micrsoft Word, Micrsoft Excel, Micrsoft PowerPoint)</w:t>
      </w:r>
      <w:r w:rsidR="00826217" w:rsidRPr="008938B8">
        <w:rPr>
          <w:sz w:val="28"/>
          <w:szCs w:val="28"/>
          <w:lang w:val="en-US"/>
        </w:rPr>
        <w:t xml:space="preserve"> theo lịch thi của Trường để hoàn thành điểm của các học phần trên</w:t>
      </w:r>
      <w:r w:rsidRPr="008938B8">
        <w:rPr>
          <w:sz w:val="28"/>
          <w:szCs w:val="28"/>
          <w:lang w:val="en-US"/>
        </w:rPr>
        <w:t>.</w:t>
      </w:r>
    </w:p>
    <w:p w14:paraId="321EE29F" w14:textId="77777777" w:rsidR="003309E2" w:rsidRPr="008938B8" w:rsidRDefault="003309E2" w:rsidP="00AD1757">
      <w:pPr>
        <w:spacing w:before="80" w:after="8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  <w:lang w:val="en-US"/>
        </w:rPr>
        <w:t xml:space="preserve">- Căn cứ vào kết quả của kỳ thi học phần, Trường sẽ xét công nhận chuẩn đầu ra công nghệ thông tin đối với các HSSV có đăng ký </w:t>
      </w:r>
      <w:r w:rsidR="002F773E" w:rsidRPr="008938B8">
        <w:rPr>
          <w:sz w:val="28"/>
          <w:szCs w:val="28"/>
          <w:lang w:val="en-US"/>
        </w:rPr>
        <w:t xml:space="preserve">và nộp lệ phí </w:t>
      </w:r>
      <w:r w:rsidRPr="008938B8">
        <w:rPr>
          <w:sz w:val="28"/>
          <w:szCs w:val="28"/>
          <w:lang w:val="en-US"/>
        </w:rPr>
        <w:t>xét, cấp chứng nhận chuẩn đầu ra.</w:t>
      </w:r>
      <w:r w:rsidR="00003381" w:rsidRPr="008938B8">
        <w:rPr>
          <w:sz w:val="28"/>
          <w:szCs w:val="28"/>
          <w:lang w:val="en-US"/>
        </w:rPr>
        <w:t xml:space="preserve"> </w:t>
      </w:r>
    </w:p>
    <w:p w14:paraId="65E8C9B2" w14:textId="77777777" w:rsidR="00003381" w:rsidRPr="008938B8" w:rsidRDefault="00003381" w:rsidP="00003381">
      <w:pPr>
        <w:spacing w:before="40" w:after="40"/>
        <w:ind w:firstLine="482"/>
        <w:jc w:val="both"/>
        <w:rPr>
          <w:sz w:val="28"/>
          <w:szCs w:val="28"/>
        </w:rPr>
      </w:pPr>
      <w:r w:rsidRPr="008938B8">
        <w:rPr>
          <w:sz w:val="28"/>
          <w:szCs w:val="28"/>
          <w:lang w:val="en-US"/>
        </w:rPr>
        <w:t>- Những sinh viên không đăng ký xét sát hạch chuẩn đầu ra, kết quả thi chỉ lấy điểm kết thúc học phần như bình thường.</w:t>
      </w:r>
    </w:p>
    <w:p w14:paraId="2E8EACFF" w14:textId="77777777" w:rsidR="00F22B46" w:rsidRPr="008938B8" w:rsidRDefault="008938B8" w:rsidP="00AD1757">
      <w:pPr>
        <w:spacing w:before="80" w:after="8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  <w:lang w:val="en-US"/>
        </w:rPr>
        <w:t xml:space="preserve">- Trường hợp không đủ điểm để được xét công nhận chuẩn ra trong kỳ thi lần 1, HSSV đăng ký tham gia các kỳ thi do Trung tâm Tin học - Ngoại ngữ </w:t>
      </w:r>
      <w:r w:rsidRPr="008938B8">
        <w:rPr>
          <w:sz w:val="28"/>
          <w:szCs w:val="28"/>
        </w:rPr>
        <w:t>HUEIC</w:t>
      </w:r>
      <w:r w:rsidRPr="008938B8">
        <w:rPr>
          <w:sz w:val="28"/>
          <w:szCs w:val="28"/>
          <w:lang w:val="en-US"/>
        </w:rPr>
        <w:t xml:space="preserve"> tổ chức.</w:t>
      </w:r>
    </w:p>
    <w:p w14:paraId="328F8BBA" w14:textId="77777777" w:rsidR="00B913AF" w:rsidRPr="008938B8" w:rsidRDefault="00E56310" w:rsidP="00165D15">
      <w:pPr>
        <w:spacing w:before="20" w:after="20"/>
        <w:ind w:firstLine="482"/>
        <w:jc w:val="both"/>
        <w:rPr>
          <w:b/>
          <w:sz w:val="28"/>
          <w:szCs w:val="28"/>
        </w:rPr>
      </w:pPr>
      <w:r w:rsidRPr="008938B8">
        <w:rPr>
          <w:b/>
          <w:sz w:val="28"/>
          <w:szCs w:val="28"/>
        </w:rPr>
        <w:t>3</w:t>
      </w:r>
      <w:r w:rsidR="00945AD5" w:rsidRPr="008938B8">
        <w:rPr>
          <w:b/>
          <w:sz w:val="28"/>
          <w:szCs w:val="28"/>
        </w:rPr>
        <w:t>/ Lệ phí</w:t>
      </w:r>
      <w:r w:rsidR="00B2582F" w:rsidRPr="008938B8">
        <w:rPr>
          <w:b/>
          <w:sz w:val="28"/>
          <w:szCs w:val="28"/>
          <w:lang w:val="en-US"/>
        </w:rPr>
        <w:t xml:space="preserve"> xét, cấp chứng nhận chuẩn đầu</w:t>
      </w:r>
      <w:r w:rsidRPr="008938B8">
        <w:rPr>
          <w:b/>
          <w:sz w:val="28"/>
          <w:szCs w:val="28"/>
          <w:lang w:val="en-US"/>
        </w:rPr>
        <w:t xml:space="preserve"> ra</w:t>
      </w:r>
      <w:r w:rsidR="000E50B2" w:rsidRPr="008938B8">
        <w:rPr>
          <w:b/>
          <w:sz w:val="28"/>
          <w:szCs w:val="28"/>
        </w:rPr>
        <w:t>:</w:t>
      </w:r>
    </w:p>
    <w:p w14:paraId="47F03749" w14:textId="77777777" w:rsidR="008D0005" w:rsidRPr="008938B8" w:rsidRDefault="00B913AF" w:rsidP="008D0005">
      <w:pPr>
        <w:spacing w:before="40" w:after="40"/>
        <w:ind w:firstLine="482"/>
        <w:jc w:val="both"/>
        <w:rPr>
          <w:sz w:val="28"/>
          <w:szCs w:val="28"/>
        </w:rPr>
      </w:pPr>
      <w:r w:rsidRPr="008938B8">
        <w:rPr>
          <w:sz w:val="28"/>
          <w:szCs w:val="28"/>
        </w:rPr>
        <w:t>-</w:t>
      </w:r>
      <w:r w:rsidR="008D0005" w:rsidRPr="008938B8">
        <w:rPr>
          <w:sz w:val="28"/>
          <w:szCs w:val="28"/>
        </w:rPr>
        <w:t xml:space="preserve"> Lệ phí </w:t>
      </w:r>
      <w:r w:rsidR="008D0005" w:rsidRPr="008938B8">
        <w:rPr>
          <w:sz w:val="28"/>
          <w:szCs w:val="28"/>
          <w:lang w:val="en-US"/>
        </w:rPr>
        <w:t xml:space="preserve">xét </w:t>
      </w:r>
      <w:r w:rsidR="008D0005" w:rsidRPr="008938B8">
        <w:rPr>
          <w:sz w:val="28"/>
          <w:szCs w:val="28"/>
        </w:rPr>
        <w:t xml:space="preserve">sát hạch: </w:t>
      </w:r>
      <w:r w:rsidR="008D0005" w:rsidRPr="008938B8">
        <w:rPr>
          <w:sz w:val="28"/>
          <w:szCs w:val="28"/>
          <w:lang w:val="en-US"/>
        </w:rPr>
        <w:t>120</w:t>
      </w:r>
      <w:r w:rsidR="008D0005" w:rsidRPr="008938B8">
        <w:rPr>
          <w:sz w:val="28"/>
          <w:szCs w:val="28"/>
        </w:rPr>
        <w:t>.000 đồng.</w:t>
      </w:r>
    </w:p>
    <w:p w14:paraId="6585C7C1" w14:textId="77777777" w:rsidR="008D0005" w:rsidRPr="008938B8" w:rsidRDefault="008D0005" w:rsidP="008D0005">
      <w:pPr>
        <w:spacing w:before="40" w:after="4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</w:rPr>
        <w:t xml:space="preserve">* </w:t>
      </w:r>
      <w:r w:rsidRPr="008938B8">
        <w:rPr>
          <w:sz w:val="28"/>
          <w:szCs w:val="28"/>
          <w:lang w:val="en-US"/>
        </w:rPr>
        <w:t>S</w:t>
      </w:r>
      <w:r w:rsidRPr="008938B8">
        <w:rPr>
          <w:sz w:val="28"/>
          <w:szCs w:val="28"/>
        </w:rPr>
        <w:t xml:space="preserve">inh viên có thể </w:t>
      </w:r>
      <w:r w:rsidRPr="008938B8">
        <w:rPr>
          <w:sz w:val="28"/>
          <w:szCs w:val="28"/>
          <w:lang w:val="en-US"/>
        </w:rPr>
        <w:t>tham khảo bảng</w:t>
      </w:r>
      <w:r w:rsidR="00B2582F" w:rsidRPr="008938B8">
        <w:rPr>
          <w:sz w:val="28"/>
          <w:szCs w:val="28"/>
          <w:lang w:val="en-US"/>
        </w:rPr>
        <w:t xml:space="preserve"> quy định</w:t>
      </w:r>
      <w:r w:rsidRPr="008938B8">
        <w:rPr>
          <w:sz w:val="28"/>
          <w:szCs w:val="28"/>
          <w:lang w:val="en-US"/>
        </w:rPr>
        <w:t xml:space="preserve"> điểm chuẩn đầu</w:t>
      </w:r>
      <w:r w:rsidR="00B2582F" w:rsidRPr="008938B8">
        <w:rPr>
          <w:sz w:val="28"/>
          <w:szCs w:val="28"/>
          <w:lang w:val="en-US"/>
        </w:rPr>
        <w:t xml:space="preserve"> ra đối với  HSSV</w:t>
      </w:r>
      <w:r w:rsidR="00F22B46" w:rsidRPr="008938B8">
        <w:rPr>
          <w:sz w:val="28"/>
          <w:szCs w:val="28"/>
          <w:lang w:val="en-US"/>
        </w:rPr>
        <w:t xml:space="preserve"> </w:t>
      </w:r>
      <w:r w:rsidR="00B2582F" w:rsidRPr="008938B8">
        <w:rPr>
          <w:sz w:val="28"/>
          <w:szCs w:val="28"/>
          <w:lang w:val="en-US"/>
        </w:rPr>
        <w:t>các Khoa</w:t>
      </w:r>
      <w:r w:rsidRPr="008938B8">
        <w:rPr>
          <w:sz w:val="28"/>
          <w:szCs w:val="28"/>
          <w:lang w:val="en-US"/>
        </w:rPr>
        <w:t xml:space="preserve"> </w:t>
      </w:r>
      <w:r w:rsidR="00B2582F" w:rsidRPr="008938B8">
        <w:rPr>
          <w:sz w:val="28"/>
          <w:szCs w:val="28"/>
          <w:lang w:val="en-US"/>
        </w:rPr>
        <w:t>tại mục tra cứu điểm chuẩn đầu ra trên website tuyensinh.hueic.edu.vn</w:t>
      </w:r>
      <w:r w:rsidRPr="008938B8">
        <w:rPr>
          <w:sz w:val="28"/>
          <w:szCs w:val="28"/>
          <w:lang w:val="en-US"/>
        </w:rPr>
        <w:t xml:space="preserve"> để chủ động đăng ký. </w:t>
      </w:r>
    </w:p>
    <w:p w14:paraId="584D27F4" w14:textId="77777777" w:rsidR="00D12185" w:rsidRPr="008938B8" w:rsidRDefault="00E56310" w:rsidP="008938B8">
      <w:pPr>
        <w:keepNext/>
        <w:spacing w:before="20" w:after="20"/>
        <w:ind w:firstLine="482"/>
        <w:jc w:val="both"/>
        <w:rPr>
          <w:b/>
          <w:sz w:val="28"/>
          <w:szCs w:val="28"/>
        </w:rPr>
      </w:pPr>
      <w:r w:rsidRPr="008938B8">
        <w:rPr>
          <w:b/>
          <w:sz w:val="28"/>
          <w:szCs w:val="28"/>
        </w:rPr>
        <w:lastRenderedPageBreak/>
        <w:t>4</w:t>
      </w:r>
      <w:r w:rsidR="00495B2A" w:rsidRPr="008938B8">
        <w:rPr>
          <w:b/>
          <w:sz w:val="28"/>
          <w:szCs w:val="28"/>
        </w:rPr>
        <w:t>/ Thời</w:t>
      </w:r>
      <w:r w:rsidR="009275CA" w:rsidRPr="008938B8">
        <w:rPr>
          <w:b/>
          <w:sz w:val="28"/>
          <w:szCs w:val="28"/>
        </w:rPr>
        <w:t xml:space="preserve"> hạn đăng ký</w:t>
      </w:r>
      <w:r w:rsidR="00495B2A" w:rsidRPr="008938B8">
        <w:rPr>
          <w:b/>
          <w:sz w:val="28"/>
          <w:szCs w:val="28"/>
        </w:rPr>
        <w:t>:</w:t>
      </w:r>
    </w:p>
    <w:p w14:paraId="2302AA9D" w14:textId="77777777" w:rsidR="000E50B2" w:rsidRPr="008938B8" w:rsidRDefault="000E50B2" w:rsidP="008938B8">
      <w:pPr>
        <w:keepNext/>
        <w:spacing w:before="20" w:after="20"/>
        <w:ind w:firstLine="482"/>
        <w:jc w:val="both"/>
        <w:rPr>
          <w:sz w:val="28"/>
          <w:szCs w:val="28"/>
        </w:rPr>
      </w:pPr>
      <w:r w:rsidRPr="008938B8">
        <w:rPr>
          <w:sz w:val="28"/>
          <w:szCs w:val="28"/>
        </w:rPr>
        <w:t xml:space="preserve">- </w:t>
      </w:r>
      <w:r w:rsidR="00DF2EC9" w:rsidRPr="008938B8">
        <w:rPr>
          <w:sz w:val="28"/>
          <w:szCs w:val="28"/>
          <w:lang w:val="en-US"/>
        </w:rPr>
        <w:t>Đối với HK1 năm học 2016-2017</w:t>
      </w:r>
      <w:r w:rsidRPr="008938B8">
        <w:rPr>
          <w:sz w:val="28"/>
          <w:szCs w:val="28"/>
        </w:rPr>
        <w:t xml:space="preserve">: </w:t>
      </w:r>
      <w:r w:rsidR="00B2582F" w:rsidRPr="008938B8">
        <w:rPr>
          <w:sz w:val="28"/>
          <w:szCs w:val="28"/>
          <w:lang w:val="en-US"/>
        </w:rPr>
        <w:t xml:space="preserve">Từ ngày </w:t>
      </w:r>
      <w:r w:rsidR="00B2582F" w:rsidRPr="008938B8">
        <w:rPr>
          <w:b/>
          <w:sz w:val="28"/>
          <w:szCs w:val="28"/>
          <w:lang w:val="en-US"/>
        </w:rPr>
        <w:t>09</w:t>
      </w:r>
      <w:r w:rsidR="00B2582F" w:rsidRPr="008938B8">
        <w:rPr>
          <w:b/>
          <w:sz w:val="28"/>
          <w:szCs w:val="28"/>
        </w:rPr>
        <w:t>/</w:t>
      </w:r>
      <w:r w:rsidR="00B2582F" w:rsidRPr="008938B8">
        <w:rPr>
          <w:b/>
          <w:sz w:val="28"/>
          <w:szCs w:val="28"/>
          <w:lang w:val="en-US"/>
        </w:rPr>
        <w:t>01</w:t>
      </w:r>
      <w:r w:rsidR="00B2582F" w:rsidRPr="008938B8">
        <w:rPr>
          <w:b/>
          <w:sz w:val="28"/>
          <w:szCs w:val="28"/>
        </w:rPr>
        <w:t>/201</w:t>
      </w:r>
      <w:r w:rsidR="00F22B46" w:rsidRPr="008938B8">
        <w:rPr>
          <w:b/>
          <w:sz w:val="28"/>
          <w:szCs w:val="28"/>
          <w:lang w:val="en-US"/>
        </w:rPr>
        <w:t>7 đến hết ngày 17/01/2017</w:t>
      </w:r>
      <w:r w:rsidR="00E56310" w:rsidRPr="008938B8">
        <w:rPr>
          <w:b/>
          <w:sz w:val="28"/>
          <w:szCs w:val="28"/>
          <w:lang w:val="en-US"/>
        </w:rPr>
        <w:t>.</w:t>
      </w:r>
    </w:p>
    <w:p w14:paraId="40700DCC" w14:textId="25CD9EFF" w:rsidR="00624FE5" w:rsidRPr="002648C0" w:rsidRDefault="00DF2EC9" w:rsidP="00165D15">
      <w:pPr>
        <w:spacing w:before="20" w:after="20"/>
        <w:ind w:firstLine="482"/>
        <w:jc w:val="both"/>
        <w:rPr>
          <w:sz w:val="28"/>
          <w:szCs w:val="28"/>
          <w:lang w:val="en-US"/>
        </w:rPr>
      </w:pPr>
      <w:r w:rsidRPr="008938B8">
        <w:rPr>
          <w:sz w:val="28"/>
          <w:szCs w:val="28"/>
          <w:lang w:val="en-US"/>
        </w:rPr>
        <w:t xml:space="preserve">- Từ HK2 năm học 2016-2017: </w:t>
      </w:r>
      <w:r w:rsidR="002648C0">
        <w:rPr>
          <w:sz w:val="28"/>
          <w:szCs w:val="28"/>
          <w:lang w:val="en-US"/>
        </w:rPr>
        <w:t xml:space="preserve">Trước ngày tổ chức thi 1 tuần: Từ ngày </w:t>
      </w:r>
      <w:r w:rsidR="00624FE5" w:rsidRPr="00740F5F">
        <w:rPr>
          <w:b/>
          <w:sz w:val="28"/>
          <w:szCs w:val="28"/>
          <w:lang w:val="en-US"/>
        </w:rPr>
        <w:t>25/5/2</w:t>
      </w:r>
      <w:r w:rsidR="002648C0">
        <w:rPr>
          <w:b/>
          <w:sz w:val="28"/>
          <w:szCs w:val="28"/>
          <w:lang w:val="en-US"/>
        </w:rPr>
        <w:t xml:space="preserve">017 </w:t>
      </w:r>
      <w:r w:rsidR="00624FE5" w:rsidRPr="00740F5F">
        <w:rPr>
          <w:b/>
          <w:sz w:val="28"/>
          <w:szCs w:val="28"/>
          <w:lang w:val="en-US"/>
        </w:rPr>
        <w:t xml:space="preserve">đến </w:t>
      </w:r>
      <w:r w:rsidR="009744A9">
        <w:rPr>
          <w:b/>
          <w:sz w:val="28"/>
          <w:szCs w:val="28"/>
          <w:lang w:val="en-US"/>
        </w:rPr>
        <w:t>hết ngày 02</w:t>
      </w:r>
      <w:r w:rsidR="002648C0">
        <w:rPr>
          <w:b/>
          <w:sz w:val="28"/>
          <w:szCs w:val="28"/>
          <w:lang w:val="en-US"/>
        </w:rPr>
        <w:t>/6/2017</w:t>
      </w:r>
      <w:r w:rsidR="00E80464">
        <w:rPr>
          <w:b/>
          <w:sz w:val="28"/>
          <w:szCs w:val="28"/>
          <w:lang w:val="en-US"/>
        </w:rPr>
        <w:t>.</w:t>
      </w:r>
      <w:bookmarkStart w:id="0" w:name="_GoBack"/>
      <w:bookmarkEnd w:id="0"/>
    </w:p>
    <w:p w14:paraId="228D5E9E" w14:textId="2932FF58" w:rsidR="00DF2EC9" w:rsidRPr="008938B8" w:rsidRDefault="00BD7EBB" w:rsidP="00165D15">
      <w:pPr>
        <w:tabs>
          <w:tab w:val="left" w:pos="480"/>
        </w:tabs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6310" w:rsidRPr="008938B8">
        <w:rPr>
          <w:b/>
          <w:sz w:val="28"/>
          <w:szCs w:val="28"/>
        </w:rPr>
        <w:t>5</w:t>
      </w:r>
      <w:r w:rsidR="009275CA" w:rsidRPr="008938B8">
        <w:rPr>
          <w:b/>
          <w:sz w:val="28"/>
          <w:szCs w:val="28"/>
        </w:rPr>
        <w:t>/ Địa điểm đăng ký</w:t>
      </w:r>
      <w:r w:rsidR="00DF2EC9" w:rsidRPr="008938B8">
        <w:rPr>
          <w:b/>
          <w:sz w:val="28"/>
          <w:szCs w:val="28"/>
          <w:lang w:val="en-US"/>
        </w:rPr>
        <w:t xml:space="preserve"> và nộp lệ phí</w:t>
      </w:r>
      <w:r w:rsidR="009275CA" w:rsidRPr="008938B8">
        <w:rPr>
          <w:b/>
          <w:sz w:val="28"/>
          <w:szCs w:val="28"/>
        </w:rPr>
        <w:t>:</w:t>
      </w:r>
      <w:r w:rsidR="009275CA" w:rsidRPr="008938B8">
        <w:rPr>
          <w:sz w:val="28"/>
          <w:szCs w:val="28"/>
        </w:rPr>
        <w:t xml:space="preserve"> </w:t>
      </w:r>
    </w:p>
    <w:p w14:paraId="2473982F" w14:textId="77777777" w:rsidR="009275CA" w:rsidRPr="008938B8" w:rsidRDefault="00DF2EC9" w:rsidP="00165D15">
      <w:pPr>
        <w:tabs>
          <w:tab w:val="left" w:pos="480"/>
        </w:tabs>
        <w:spacing w:before="20" w:after="20"/>
        <w:jc w:val="both"/>
        <w:rPr>
          <w:sz w:val="28"/>
          <w:szCs w:val="28"/>
        </w:rPr>
      </w:pPr>
      <w:r w:rsidRPr="008938B8">
        <w:rPr>
          <w:sz w:val="28"/>
          <w:szCs w:val="28"/>
        </w:rPr>
        <w:tab/>
      </w:r>
      <w:r w:rsidR="009275CA" w:rsidRPr="008938B8">
        <w:rPr>
          <w:sz w:val="28"/>
          <w:szCs w:val="28"/>
        </w:rPr>
        <w:t>Bộ phận giao dịch, Trung tâm Tin học - Ngoại ngữ HUEIC,</w:t>
      </w:r>
      <w:r w:rsidR="009610C9" w:rsidRPr="008938B8">
        <w:rPr>
          <w:sz w:val="28"/>
          <w:szCs w:val="28"/>
          <w:lang w:val="en-US"/>
        </w:rPr>
        <w:t xml:space="preserve"> Tầng 1,</w:t>
      </w:r>
      <w:r w:rsidR="009275CA" w:rsidRPr="008938B8">
        <w:rPr>
          <w:sz w:val="28"/>
          <w:szCs w:val="28"/>
        </w:rPr>
        <w:t xml:space="preserve"> Tòa nhà Trung tâm Thông tin. </w:t>
      </w:r>
      <w:r w:rsidR="009610C9" w:rsidRPr="008938B8">
        <w:rPr>
          <w:sz w:val="28"/>
          <w:szCs w:val="28"/>
          <w:lang w:val="en-US"/>
        </w:rPr>
        <w:t>Điện thoại: 054.3837073.</w:t>
      </w:r>
    </w:p>
    <w:p w14:paraId="41C65F7E" w14:textId="77777777" w:rsidR="005109F5" w:rsidRPr="008938B8" w:rsidRDefault="005109F5" w:rsidP="00165D15">
      <w:pPr>
        <w:tabs>
          <w:tab w:val="left" w:pos="480"/>
        </w:tabs>
        <w:spacing w:before="20" w:after="20"/>
        <w:jc w:val="both"/>
        <w:rPr>
          <w:i/>
          <w:sz w:val="28"/>
          <w:szCs w:val="28"/>
        </w:rPr>
      </w:pPr>
      <w:r w:rsidRPr="008938B8">
        <w:rPr>
          <w:sz w:val="28"/>
          <w:szCs w:val="28"/>
        </w:rPr>
        <w:tab/>
      </w:r>
      <w:r w:rsidRPr="008938B8">
        <w:rPr>
          <w:b/>
          <w:sz w:val="28"/>
          <w:szCs w:val="28"/>
        </w:rPr>
        <w:t>* Ghi chú:</w:t>
      </w:r>
      <w:r w:rsidRPr="008938B8">
        <w:rPr>
          <w:sz w:val="28"/>
          <w:szCs w:val="28"/>
        </w:rPr>
        <w:t xml:space="preserve"> </w:t>
      </w:r>
      <w:r w:rsidRPr="008938B8">
        <w:rPr>
          <w:i/>
          <w:sz w:val="28"/>
          <w:szCs w:val="28"/>
        </w:rPr>
        <w:t xml:space="preserve">Trường hợp học sinh - sinh viên </w:t>
      </w:r>
      <w:r w:rsidR="00DF2EC9" w:rsidRPr="008938B8">
        <w:rPr>
          <w:i/>
          <w:sz w:val="28"/>
          <w:szCs w:val="28"/>
          <w:lang w:val="en-US"/>
        </w:rPr>
        <w:t>không đăng ký tham gia kỳ thi 2 trong 1 thì</w:t>
      </w:r>
      <w:r w:rsidRPr="008938B8">
        <w:rPr>
          <w:i/>
          <w:sz w:val="28"/>
          <w:szCs w:val="28"/>
        </w:rPr>
        <w:t xml:space="preserve"> có thể đăng ký </w:t>
      </w:r>
      <w:r w:rsidR="00DF2EC9" w:rsidRPr="008938B8">
        <w:rPr>
          <w:i/>
          <w:sz w:val="28"/>
          <w:szCs w:val="28"/>
          <w:lang w:val="en-US"/>
        </w:rPr>
        <w:t>sát hạch chuẩn đầu ra</w:t>
      </w:r>
      <w:r w:rsidRPr="008938B8">
        <w:rPr>
          <w:i/>
          <w:sz w:val="28"/>
          <w:szCs w:val="28"/>
        </w:rPr>
        <w:t xml:space="preserve"> theo hình thức thí sinh tự do tại Trung tâm Tin học - Ngoại ngữ HUEIC.</w:t>
      </w:r>
    </w:p>
    <w:p w14:paraId="724A3CD0" w14:textId="77777777" w:rsidR="00DF2EC9" w:rsidRPr="008938B8" w:rsidRDefault="00DF2EC9" w:rsidP="00165D15">
      <w:pPr>
        <w:tabs>
          <w:tab w:val="left" w:pos="480"/>
        </w:tabs>
        <w:spacing w:before="20" w:after="20"/>
        <w:jc w:val="both"/>
        <w:rPr>
          <w:i/>
          <w:sz w:val="28"/>
          <w:szCs w:val="28"/>
        </w:rPr>
      </w:pPr>
    </w:p>
    <w:p w14:paraId="250BED47" w14:textId="1BB55E08" w:rsidR="001C1B90" w:rsidRPr="008938B8" w:rsidRDefault="001C1B90" w:rsidP="001C1B90">
      <w:pPr>
        <w:tabs>
          <w:tab w:val="center" w:pos="7080"/>
        </w:tabs>
        <w:spacing w:before="60"/>
        <w:rPr>
          <w:b/>
        </w:rPr>
      </w:pPr>
      <w:r w:rsidRPr="001B4269">
        <w:rPr>
          <w:b/>
          <w:i/>
        </w:rPr>
        <w:t>Nơi nhận:</w:t>
      </w:r>
      <w:r w:rsidRPr="008938B8">
        <w:rPr>
          <w:b/>
          <w:sz w:val="26"/>
        </w:rPr>
        <w:tab/>
      </w:r>
      <w:r w:rsidR="00533532">
        <w:rPr>
          <w:b/>
        </w:rPr>
        <w:t>K</w:t>
      </w:r>
      <w:r w:rsidRPr="008938B8">
        <w:rPr>
          <w:b/>
        </w:rPr>
        <w:t>T.HIỆU TRƯỞNG</w:t>
      </w:r>
    </w:p>
    <w:p w14:paraId="559A7E0E" w14:textId="77777777" w:rsidR="001C1B90" w:rsidRPr="008938B8" w:rsidRDefault="00FE684E" w:rsidP="001C1B90">
      <w:pPr>
        <w:tabs>
          <w:tab w:val="center" w:pos="7080"/>
        </w:tabs>
        <w:spacing w:before="60"/>
      </w:pPr>
      <w:r w:rsidRPr="001B4269">
        <w:rPr>
          <w:sz w:val="22"/>
          <w:szCs w:val="22"/>
        </w:rPr>
        <w:t>- Các lớp liên quan</w:t>
      </w:r>
      <w:r w:rsidR="001C1B90" w:rsidRPr="001B4269">
        <w:rPr>
          <w:sz w:val="22"/>
          <w:szCs w:val="22"/>
        </w:rPr>
        <w:t>;</w:t>
      </w:r>
      <w:r w:rsidR="001C1B90" w:rsidRPr="008938B8">
        <w:tab/>
      </w:r>
      <w:r w:rsidR="001C1B90" w:rsidRPr="008938B8">
        <w:rPr>
          <w:b/>
          <w:sz w:val="26"/>
          <w:szCs w:val="26"/>
        </w:rPr>
        <w:t>PHÓ HIỆU TRƯỞNG</w:t>
      </w:r>
      <w:r w:rsidR="001C1B90" w:rsidRPr="008938B8">
        <w:tab/>
      </w:r>
    </w:p>
    <w:p w14:paraId="22E2C0F2" w14:textId="77777777" w:rsidR="001C1B90" w:rsidRPr="001B4269" w:rsidRDefault="001C1B90" w:rsidP="001C1B90">
      <w:pPr>
        <w:tabs>
          <w:tab w:val="center" w:pos="7080"/>
        </w:tabs>
        <w:spacing w:before="60"/>
        <w:rPr>
          <w:sz w:val="22"/>
          <w:szCs w:val="22"/>
        </w:rPr>
      </w:pPr>
      <w:r w:rsidRPr="001B4269">
        <w:rPr>
          <w:sz w:val="22"/>
          <w:szCs w:val="22"/>
        </w:rPr>
        <w:t>- Các đơn vị trong Trường;</w:t>
      </w:r>
      <w:r w:rsidR="00A71151" w:rsidRPr="001B4269">
        <w:rPr>
          <w:sz w:val="22"/>
          <w:szCs w:val="22"/>
        </w:rPr>
        <w:tab/>
      </w:r>
      <w:r w:rsidRPr="001B4269">
        <w:rPr>
          <w:sz w:val="22"/>
          <w:szCs w:val="22"/>
        </w:rPr>
        <w:tab/>
      </w:r>
    </w:p>
    <w:p w14:paraId="63092636" w14:textId="29F3FA99" w:rsidR="00533532" w:rsidRPr="001B4269" w:rsidRDefault="00533532" w:rsidP="001C1B90">
      <w:pPr>
        <w:tabs>
          <w:tab w:val="center" w:pos="7080"/>
        </w:tabs>
        <w:spacing w:before="60"/>
        <w:rPr>
          <w:sz w:val="22"/>
          <w:szCs w:val="22"/>
          <w:lang w:val="en-US"/>
        </w:rPr>
      </w:pPr>
      <w:r w:rsidRPr="001B4269">
        <w:rPr>
          <w:sz w:val="22"/>
          <w:szCs w:val="22"/>
        </w:rPr>
        <w:t>- Website Trường</w:t>
      </w:r>
      <w:r w:rsidRPr="001B4269">
        <w:rPr>
          <w:sz w:val="22"/>
          <w:szCs w:val="22"/>
          <w:lang w:val="en-US"/>
        </w:rPr>
        <w:t>;</w:t>
      </w:r>
      <w:r w:rsidR="00CD68B5">
        <w:rPr>
          <w:sz w:val="22"/>
          <w:szCs w:val="22"/>
          <w:lang w:val="en-US"/>
        </w:rPr>
        <w:tab/>
      </w:r>
      <w:r w:rsidR="00CD68B5" w:rsidRPr="00CD68B5">
        <w:rPr>
          <w:i/>
          <w:sz w:val="26"/>
          <w:szCs w:val="26"/>
          <w:lang w:val="en-US"/>
        </w:rPr>
        <w:t>(Đã ký)</w:t>
      </w:r>
    </w:p>
    <w:p w14:paraId="7010BFEE" w14:textId="72D6FB62" w:rsidR="001C1B90" w:rsidRPr="008938B8" w:rsidRDefault="00533532" w:rsidP="001C1B90">
      <w:pPr>
        <w:tabs>
          <w:tab w:val="center" w:pos="7080"/>
        </w:tabs>
        <w:spacing w:before="60"/>
      </w:pPr>
      <w:r w:rsidRPr="001B4269">
        <w:rPr>
          <w:sz w:val="22"/>
          <w:szCs w:val="22"/>
          <w:lang w:val="en-US"/>
        </w:rPr>
        <w:t>- Lưu VT, TTDVĐT.</w:t>
      </w:r>
      <w:r w:rsidR="001C1B90" w:rsidRPr="008938B8">
        <w:tab/>
      </w:r>
    </w:p>
    <w:p w14:paraId="4D9FFA42" w14:textId="77777777" w:rsidR="001C1B90" w:rsidRPr="008938B8" w:rsidRDefault="001C1B90" w:rsidP="001C1B90">
      <w:pPr>
        <w:tabs>
          <w:tab w:val="center" w:pos="7080"/>
        </w:tabs>
        <w:spacing w:after="120"/>
        <w:ind w:left="360" w:hanging="240"/>
        <w:rPr>
          <w:i/>
          <w:sz w:val="42"/>
        </w:rPr>
      </w:pPr>
    </w:p>
    <w:p w14:paraId="0D5085EE" w14:textId="77777777" w:rsidR="00A02AC5" w:rsidRPr="008938B8" w:rsidRDefault="001C1B90" w:rsidP="009242CB">
      <w:pPr>
        <w:tabs>
          <w:tab w:val="center" w:pos="7080"/>
        </w:tabs>
        <w:ind w:left="360" w:hanging="240"/>
        <w:rPr>
          <w:b/>
          <w:sz w:val="26"/>
        </w:rPr>
      </w:pPr>
      <w:r w:rsidRPr="008938B8">
        <w:rPr>
          <w:b/>
          <w:sz w:val="26"/>
        </w:rPr>
        <w:tab/>
      </w:r>
      <w:r w:rsidRPr="008938B8">
        <w:rPr>
          <w:b/>
          <w:sz w:val="26"/>
        </w:rPr>
        <w:tab/>
      </w:r>
      <w:r w:rsidR="00FE684E" w:rsidRPr="008938B8">
        <w:rPr>
          <w:b/>
          <w:sz w:val="26"/>
          <w:szCs w:val="26"/>
          <w:lang w:val="en-US"/>
        </w:rPr>
        <w:t>Lê Văn Luận</w:t>
      </w:r>
      <w:r w:rsidR="00A02AC5" w:rsidRPr="008938B8">
        <w:rPr>
          <w:b/>
          <w:sz w:val="26"/>
        </w:rPr>
        <w:tab/>
      </w:r>
    </w:p>
    <w:sectPr w:rsidR="00A02AC5" w:rsidRPr="008938B8" w:rsidSect="004025E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F6D"/>
    <w:multiLevelType w:val="hybridMultilevel"/>
    <w:tmpl w:val="35100AE0"/>
    <w:lvl w:ilvl="0" w:tplc="2982C380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62E"/>
    <w:multiLevelType w:val="hybridMultilevel"/>
    <w:tmpl w:val="31C486D0"/>
    <w:lvl w:ilvl="0" w:tplc="C9D0EE44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7E642314"/>
    <w:multiLevelType w:val="hybridMultilevel"/>
    <w:tmpl w:val="732E1674"/>
    <w:lvl w:ilvl="0" w:tplc="F33A8B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7"/>
    <w:rsid w:val="00001DAA"/>
    <w:rsid w:val="00003381"/>
    <w:rsid w:val="00004547"/>
    <w:rsid w:val="00020FFA"/>
    <w:rsid w:val="00022D0E"/>
    <w:rsid w:val="000351EA"/>
    <w:rsid w:val="000561F1"/>
    <w:rsid w:val="000609DB"/>
    <w:rsid w:val="000717B3"/>
    <w:rsid w:val="00085A91"/>
    <w:rsid w:val="000A0945"/>
    <w:rsid w:val="000C07B2"/>
    <w:rsid w:val="000C39F8"/>
    <w:rsid w:val="000E031A"/>
    <w:rsid w:val="000E50B2"/>
    <w:rsid w:val="00107F0E"/>
    <w:rsid w:val="00111BA3"/>
    <w:rsid w:val="00120DCA"/>
    <w:rsid w:val="0012444D"/>
    <w:rsid w:val="0012448E"/>
    <w:rsid w:val="00144805"/>
    <w:rsid w:val="001466CC"/>
    <w:rsid w:val="001631EE"/>
    <w:rsid w:val="00165D15"/>
    <w:rsid w:val="001A289A"/>
    <w:rsid w:val="001B4269"/>
    <w:rsid w:val="001B5BB3"/>
    <w:rsid w:val="001C1B90"/>
    <w:rsid w:val="001C6784"/>
    <w:rsid w:val="001D3327"/>
    <w:rsid w:val="001E07E2"/>
    <w:rsid w:val="001E21D6"/>
    <w:rsid w:val="001E4FD3"/>
    <w:rsid w:val="002339CA"/>
    <w:rsid w:val="002446FF"/>
    <w:rsid w:val="00245822"/>
    <w:rsid w:val="002648C0"/>
    <w:rsid w:val="002D367E"/>
    <w:rsid w:val="002D49E2"/>
    <w:rsid w:val="002F773E"/>
    <w:rsid w:val="00320E15"/>
    <w:rsid w:val="00326CB4"/>
    <w:rsid w:val="003309E2"/>
    <w:rsid w:val="00332D52"/>
    <w:rsid w:val="00340D54"/>
    <w:rsid w:val="00342463"/>
    <w:rsid w:val="003425F2"/>
    <w:rsid w:val="00363BC9"/>
    <w:rsid w:val="003819B3"/>
    <w:rsid w:val="00384F20"/>
    <w:rsid w:val="00386306"/>
    <w:rsid w:val="00390125"/>
    <w:rsid w:val="00397390"/>
    <w:rsid w:val="003A25BA"/>
    <w:rsid w:val="003B2B68"/>
    <w:rsid w:val="003F13A1"/>
    <w:rsid w:val="004025E3"/>
    <w:rsid w:val="004126AF"/>
    <w:rsid w:val="00432A34"/>
    <w:rsid w:val="00432C21"/>
    <w:rsid w:val="00437B30"/>
    <w:rsid w:val="00455137"/>
    <w:rsid w:val="0048341C"/>
    <w:rsid w:val="00495B2A"/>
    <w:rsid w:val="004A2A7D"/>
    <w:rsid w:val="004A3951"/>
    <w:rsid w:val="004B206C"/>
    <w:rsid w:val="004B7567"/>
    <w:rsid w:val="004D12DA"/>
    <w:rsid w:val="004D2D19"/>
    <w:rsid w:val="005073AA"/>
    <w:rsid w:val="005109F5"/>
    <w:rsid w:val="005157E6"/>
    <w:rsid w:val="00533532"/>
    <w:rsid w:val="00546546"/>
    <w:rsid w:val="00563EAF"/>
    <w:rsid w:val="005768DC"/>
    <w:rsid w:val="005C0A51"/>
    <w:rsid w:val="005F2073"/>
    <w:rsid w:val="005F49E7"/>
    <w:rsid w:val="00600E29"/>
    <w:rsid w:val="00605509"/>
    <w:rsid w:val="00624FE5"/>
    <w:rsid w:val="00644C5B"/>
    <w:rsid w:val="00664BB4"/>
    <w:rsid w:val="00681C73"/>
    <w:rsid w:val="00683B75"/>
    <w:rsid w:val="00685354"/>
    <w:rsid w:val="006A56A3"/>
    <w:rsid w:val="006C2F41"/>
    <w:rsid w:val="007015F4"/>
    <w:rsid w:val="00704512"/>
    <w:rsid w:val="00720E69"/>
    <w:rsid w:val="00740F5F"/>
    <w:rsid w:val="007821E3"/>
    <w:rsid w:val="00791959"/>
    <w:rsid w:val="0079339B"/>
    <w:rsid w:val="007D2517"/>
    <w:rsid w:val="007E6F14"/>
    <w:rsid w:val="007F6C6E"/>
    <w:rsid w:val="007F7D9F"/>
    <w:rsid w:val="0080340E"/>
    <w:rsid w:val="00815AE1"/>
    <w:rsid w:val="00820CFC"/>
    <w:rsid w:val="00823678"/>
    <w:rsid w:val="00826217"/>
    <w:rsid w:val="00826AE4"/>
    <w:rsid w:val="0082727E"/>
    <w:rsid w:val="00837A9E"/>
    <w:rsid w:val="008561F5"/>
    <w:rsid w:val="00861420"/>
    <w:rsid w:val="00874C28"/>
    <w:rsid w:val="008938B8"/>
    <w:rsid w:val="008A748F"/>
    <w:rsid w:val="008D0005"/>
    <w:rsid w:val="008E2C50"/>
    <w:rsid w:val="0090334F"/>
    <w:rsid w:val="00923F27"/>
    <w:rsid w:val="009242CB"/>
    <w:rsid w:val="00926904"/>
    <w:rsid w:val="009275CA"/>
    <w:rsid w:val="00945AD5"/>
    <w:rsid w:val="00945C4B"/>
    <w:rsid w:val="009610C9"/>
    <w:rsid w:val="009744A9"/>
    <w:rsid w:val="00985A46"/>
    <w:rsid w:val="009A438C"/>
    <w:rsid w:val="009C03FB"/>
    <w:rsid w:val="009C11D5"/>
    <w:rsid w:val="009C1206"/>
    <w:rsid w:val="009C7A4E"/>
    <w:rsid w:val="009D6AE7"/>
    <w:rsid w:val="00A010A2"/>
    <w:rsid w:val="00A02AC5"/>
    <w:rsid w:val="00A105CF"/>
    <w:rsid w:val="00A3145A"/>
    <w:rsid w:val="00A33279"/>
    <w:rsid w:val="00A65B7F"/>
    <w:rsid w:val="00A71151"/>
    <w:rsid w:val="00A77D8E"/>
    <w:rsid w:val="00AC7FB6"/>
    <w:rsid w:val="00AD1757"/>
    <w:rsid w:val="00AD3418"/>
    <w:rsid w:val="00AE2A13"/>
    <w:rsid w:val="00B020D0"/>
    <w:rsid w:val="00B2582F"/>
    <w:rsid w:val="00B444E6"/>
    <w:rsid w:val="00B72F75"/>
    <w:rsid w:val="00B913AF"/>
    <w:rsid w:val="00B9482A"/>
    <w:rsid w:val="00BA0031"/>
    <w:rsid w:val="00BC2245"/>
    <w:rsid w:val="00BD7EBB"/>
    <w:rsid w:val="00BF07DA"/>
    <w:rsid w:val="00BF2A7E"/>
    <w:rsid w:val="00BF33C7"/>
    <w:rsid w:val="00C0722D"/>
    <w:rsid w:val="00C30158"/>
    <w:rsid w:val="00C36B9B"/>
    <w:rsid w:val="00C50A6A"/>
    <w:rsid w:val="00C542EA"/>
    <w:rsid w:val="00C72568"/>
    <w:rsid w:val="00C90A3B"/>
    <w:rsid w:val="00CC2382"/>
    <w:rsid w:val="00CD68B5"/>
    <w:rsid w:val="00CE69B4"/>
    <w:rsid w:val="00CF5404"/>
    <w:rsid w:val="00CF6F42"/>
    <w:rsid w:val="00D05B0A"/>
    <w:rsid w:val="00D05C73"/>
    <w:rsid w:val="00D06E57"/>
    <w:rsid w:val="00D12185"/>
    <w:rsid w:val="00D201D4"/>
    <w:rsid w:val="00D20202"/>
    <w:rsid w:val="00D4573E"/>
    <w:rsid w:val="00D52C27"/>
    <w:rsid w:val="00D6023C"/>
    <w:rsid w:val="00D819D9"/>
    <w:rsid w:val="00DA00DA"/>
    <w:rsid w:val="00DA2BFA"/>
    <w:rsid w:val="00DB74A6"/>
    <w:rsid w:val="00DC4E75"/>
    <w:rsid w:val="00DD52B7"/>
    <w:rsid w:val="00DF21E9"/>
    <w:rsid w:val="00DF2EC9"/>
    <w:rsid w:val="00DF4F27"/>
    <w:rsid w:val="00E10A32"/>
    <w:rsid w:val="00E21203"/>
    <w:rsid w:val="00E23A83"/>
    <w:rsid w:val="00E524D1"/>
    <w:rsid w:val="00E56310"/>
    <w:rsid w:val="00E570E0"/>
    <w:rsid w:val="00E74ED4"/>
    <w:rsid w:val="00E80464"/>
    <w:rsid w:val="00E834C1"/>
    <w:rsid w:val="00E868D5"/>
    <w:rsid w:val="00EC2CB6"/>
    <w:rsid w:val="00ED0B14"/>
    <w:rsid w:val="00ED5EEC"/>
    <w:rsid w:val="00F0311F"/>
    <w:rsid w:val="00F0739B"/>
    <w:rsid w:val="00F21949"/>
    <w:rsid w:val="00F22B46"/>
    <w:rsid w:val="00F42DD2"/>
    <w:rsid w:val="00F575E5"/>
    <w:rsid w:val="00F71A93"/>
    <w:rsid w:val="00F770DC"/>
    <w:rsid w:val="00F870E7"/>
    <w:rsid w:val="00F919F3"/>
    <w:rsid w:val="00FA3E1E"/>
    <w:rsid w:val="00FA5839"/>
    <w:rsid w:val="00FB0705"/>
    <w:rsid w:val="00FB235C"/>
    <w:rsid w:val="00FB35B9"/>
    <w:rsid w:val="00FD522F"/>
    <w:rsid w:val="00FE684E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CFF0B"/>
  <w15:chartTrackingRefBased/>
  <w15:docId w15:val="{D03CCF5A-82C9-4196-8FC5-62A046D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B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thien xmlns="4c772ac1-84c3-4834-a8ee-048ab82b91cd">
      <UserInfo>
        <DisplayName/>
        <AccountId xsi:nil="true"/>
        <AccountType/>
      </UserInfo>
    </dtthi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6371C0701994F4D82282DA93824943C" ma:contentTypeVersion="3" ma:contentTypeDescription="Tạo tài liệu mới." ma:contentTypeScope="" ma:versionID="79845a908471687f41b3bd8a316bac74">
  <xsd:schema xmlns:xsd="http://www.w3.org/2001/XMLSchema" xmlns:xs="http://www.w3.org/2001/XMLSchema" xmlns:p="http://schemas.microsoft.com/office/2006/metadata/properties" xmlns:ns2="281ec3a8-1bb2-4c8e-b55d-ff821aed5cb1" xmlns:ns3="4c772ac1-84c3-4834-a8ee-048ab82b91cd" targetNamespace="http://schemas.microsoft.com/office/2006/metadata/properties" ma:root="true" ma:fieldsID="28b156b9b88ede39e88813f9e87680e0" ns2:_="" ns3:_="">
    <xsd:import namespace="281ec3a8-1bb2-4c8e-b55d-ff821aed5cb1"/>
    <xsd:import namespace="4c772ac1-84c3-4834-a8ee-048ab82b91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tthi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c3a8-1bb2-4c8e-b55d-ff821aed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2ac1-84c3-4834-a8ee-048ab82b91cd" elementFormDefault="qualified">
    <xsd:import namespace="http://schemas.microsoft.com/office/2006/documentManagement/types"/>
    <xsd:import namespace="http://schemas.microsoft.com/office/infopath/2007/PartnerControls"/>
    <xsd:element name="dtthien" ma:index="10" nillable="true" ma:displayName="dtthien" ma:SearchPeopleOnly="false" ma:SharePointGroup="0" ma:internalName="dtth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47AF-0326-4627-A7F4-177D79CD9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153AE-0B4D-4546-A34A-77EA9C74CC6E}">
  <ds:schemaRefs>
    <ds:schemaRef ds:uri="http://purl.org/dc/terms/"/>
    <ds:schemaRef ds:uri="http://purl.org/dc/dcmitype/"/>
    <ds:schemaRef ds:uri="281ec3a8-1bb2-4c8e-b55d-ff821aed5c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c772ac1-84c3-4834-a8ee-048ab82b91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D655D8-0A9C-417F-915B-59351BFF4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c3a8-1bb2-4c8e-b55d-ff821aed5cb1"/>
    <ds:schemaRef ds:uri="4c772ac1-84c3-4834-a8ee-048ab82b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cp:lastModifiedBy>Phan Bá Thanh Tâm</cp:lastModifiedBy>
  <cp:revision>15</cp:revision>
  <cp:lastPrinted>2017-01-04T08:48:00Z</cp:lastPrinted>
  <dcterms:created xsi:type="dcterms:W3CDTF">2017-01-04T02:16:00Z</dcterms:created>
  <dcterms:modified xsi:type="dcterms:W3CDTF">2017-05-25T02:09:00Z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0x010100C6371C0701994F4D82282DA93824943C</vt:lpwstr>
  </property>
</Properties>
</file>